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AA3" w:rsidRDefault="00DE5AA3" w:rsidP="00DE5AA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Проект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E5AA3" w:rsidRPr="00AB5215" w:rsidRDefault="00DE5AA3" w:rsidP="00DE5AA3">
      <w:pPr>
        <w:shd w:val="clear" w:color="auto" w:fill="FFFFFF"/>
        <w:spacing w:after="0" w:line="240" w:lineRule="auto"/>
        <w:ind w:left="623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AB521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подготовлен департаментом имущественных и земельных отношений </w:t>
      </w:r>
    </w:p>
    <w:p w:rsidR="00DE5AA3" w:rsidRPr="00AB5215" w:rsidRDefault="00DE5AA3" w:rsidP="00DE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A3" w:rsidRPr="00AB5215" w:rsidRDefault="00DE5AA3" w:rsidP="00DE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DE5AA3" w:rsidRPr="00AB5215" w:rsidRDefault="00DE5AA3" w:rsidP="00DE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СУРГУТ</w:t>
      </w:r>
    </w:p>
    <w:p w:rsidR="00DE5AA3" w:rsidRPr="00AB5215" w:rsidRDefault="00DE5AA3" w:rsidP="00DE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ХАНТЫ-МАНСИЙСКОГО АВТОНОМНОГО ОКРУГА – ЮГРЫ </w:t>
      </w:r>
    </w:p>
    <w:p w:rsidR="00DE5AA3" w:rsidRPr="00AB5215" w:rsidRDefault="00DE5AA3" w:rsidP="00DE5AA3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DE5AA3" w:rsidRPr="00AB5215" w:rsidRDefault="00DE5AA3" w:rsidP="00DE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A3" w:rsidRPr="00AB5215" w:rsidRDefault="00DE5AA3" w:rsidP="00DE5AA3">
      <w:pPr>
        <w:keepNext/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DE5AA3" w:rsidRPr="00AB5215" w:rsidRDefault="00DE5AA3" w:rsidP="00DE5A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A3" w:rsidRPr="00AB5215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</w:t>
      </w:r>
      <w:r w:rsidR="00E31011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постановление Администрации </w:t>
      </w: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от 30.07.2012 № 5742</w:t>
      </w: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услуги «Выдача согласия и оформление</w:t>
      </w: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 по обмену жилыми помещениями</w:t>
      </w: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найма»</w:t>
      </w: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A3" w:rsidRPr="00B032C7" w:rsidRDefault="00DE5AA3" w:rsidP="00DE5AA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A3" w:rsidRPr="00B032C7" w:rsidRDefault="00DE5AA3" w:rsidP="00DE5A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Жилищным кодексом Российской Федерации, </w:t>
      </w:r>
      <w:r w:rsidRPr="00B032C7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Федеральным законом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от 27.07.2010 № 210-ФЗ «Об организации предоставления государственных и муниципальных услуг», 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Федеральным законом от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27.07.2006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152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-ФЗ «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 персональных данных</w:t>
      </w:r>
      <w:r w:rsidRPr="00297219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Уставом муниципального образования городской округ Сургут Ханты-Мансийского автономного округа – Югры, </w:t>
      </w:r>
      <w:r w:rsidRPr="0036087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Администрации города от 24.08.2021 № 7477 «О порядке разработки и утверждения административных регламентов предоставления муниципальных услуг», </w:t>
      </w:r>
      <w:r w:rsidRPr="0036087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распоряжением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Админ</w:t>
      </w:r>
      <w:r w:rsidR="00360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истрации города от 30.12.2005</w:t>
      </w:r>
      <w:r w:rsidR="0036087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№ </w:t>
      </w:r>
      <w:r w:rsidRPr="00B032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3686 «Об утверждении Регламента Администрации города»:</w:t>
      </w:r>
    </w:p>
    <w:p w:rsidR="0036087B" w:rsidRPr="00AC4E0D" w:rsidRDefault="00DE5AA3" w:rsidP="00AC4E0D">
      <w:pPr>
        <w:pStyle w:val="a5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постановление Администрации города от 30.07.2012 </w:t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5742 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 (с изменениями </w:t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14.11.2012 № 8769, 16.05.2013 № 3165, 16.07.2013 № 5093, 23.09.2013 </w:t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6804, 05.12.2013 № 8790, 02.07.2014 № 4466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, 17.06.2015 № 4164, 06.10.2015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7003, 05.11.2015 № 7722, 08.04.2016 № 2652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, 22.04.2016 № 3038, 24.08.2016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6401, 06.10.2016 № 7413, 11.09.2017 № 7881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, 28.02.2018 № 1401, 05.06.2018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№ 4195, 08.06.2018 № 4309, 18.07.2018 № 5493, 26.07.2019 № 5512, 12.07.202</w:t>
      </w:r>
      <w:r w:rsidR="005233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5767, 27.09.2021 № 8469, 03.02.2023 № 798, 11.10.2022 № 8023, 18.04.2023 </w:t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2007, 05.08.2025 № 4355, 30.10.2025 № 7309) 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я: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1.1. Пункт 5 постановления изложить в следующей редакции:</w:t>
      </w:r>
    </w:p>
    <w:p w:rsidR="0036087B" w:rsidRPr="00AC4E0D" w:rsidRDefault="0036087B" w:rsidP="003608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«5. Контроль за выполнением постановления возложить </w:t>
      </w:r>
      <w:r w:rsidRPr="00AC4E0D">
        <w:rPr>
          <w:rFonts w:ascii="Times New Roman" w:eastAsia="Calibri" w:hAnsi="Times New Roman" w:cs="Times New Roman"/>
          <w:sz w:val="28"/>
          <w:szCs w:val="28"/>
        </w:rPr>
        <w:t xml:space="preserve">на заместителя Главы города, курирующего сферу городского хозяйства, природопользования </w:t>
      </w:r>
      <w:r w:rsidRPr="00AC4E0D">
        <w:rPr>
          <w:rFonts w:ascii="Times New Roman" w:eastAsia="Calibri" w:hAnsi="Times New Roman" w:cs="Times New Roman"/>
          <w:sz w:val="28"/>
          <w:szCs w:val="28"/>
        </w:rPr>
        <w:br/>
      </w:r>
      <w:r w:rsidRPr="00AC4E0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и экологии, управления земельными ресурсами городского округа </w:t>
      </w:r>
      <w:r w:rsidRPr="00AC4E0D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</w:p>
    <w:p w:rsidR="00DE5AA3" w:rsidRPr="00AC4E0D" w:rsidRDefault="0036087B" w:rsidP="00DE5AA3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1.2. П</w:t>
      </w:r>
      <w:r w:rsidR="00DE5AA3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ункт 2.14 раздела </w:t>
      </w:r>
      <w:r w:rsidR="005233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DE5AA3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приложения к постановлению </w:t>
      </w:r>
      <w:r w:rsidR="00E310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дополнить абза</w:t>
      </w:r>
      <w:r w:rsidR="006A277D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цем </w:t>
      </w:r>
      <w:r w:rsidR="005233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девятым</w:t>
      </w:r>
      <w:r w:rsidR="00E310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</w:t>
      </w:r>
      <w:r w:rsidR="00DE5AA3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DE5AA3" w:rsidRPr="00AC4E0D" w:rsidRDefault="00DE5AA3" w:rsidP="003608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E310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об отказе в предоставлении муниципальной услуги оформляется </w:t>
      </w:r>
      <w:r w:rsidR="00CC2000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в виде мотивированного уведомления</w:t>
      </w:r>
      <w:r w:rsidR="00E310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2000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E310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епартамента, содержащего информацию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33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</w:t>
      </w:r>
      <w:r w:rsidR="00E310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частью</w:t>
      </w:r>
      <w:r w:rsidR="0036087B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10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9.1 статьи 7 Федерального закона </w:t>
      </w:r>
      <w:r w:rsidR="00E310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27.07.2010 № 210-ФЗ «Об организации предоставления государственных </w:t>
      </w:r>
      <w:r w:rsidR="00E31011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A277D"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и муниципальных услуг</w:t>
      </w: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DE5AA3" w:rsidRPr="00AC4E0D" w:rsidRDefault="00DE5AA3" w:rsidP="0036087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E0D">
        <w:rPr>
          <w:rFonts w:ascii="Times New Roman" w:eastAsia="Calibri" w:hAnsi="Times New Roman" w:cs="Times New Roman"/>
          <w:sz w:val="28"/>
          <w:szCs w:val="28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DE5AA3" w:rsidRPr="00AC4E0D" w:rsidRDefault="00DE5AA3" w:rsidP="00DE5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E0D">
        <w:rPr>
          <w:rFonts w:ascii="Times New Roman" w:eastAsia="Calibri" w:hAnsi="Times New Roman" w:cs="Times New Roman"/>
          <w:sz w:val="28"/>
          <w:szCs w:val="28"/>
        </w:rPr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</w:t>
      </w:r>
      <w:r w:rsidRPr="00AC4E0D">
        <w:rPr>
          <w:rFonts w:ascii="Times New Roman" w:eastAsia="Calibri" w:hAnsi="Times New Roman" w:cs="Times New Roman"/>
          <w:sz w:val="28"/>
          <w:szCs w:val="28"/>
          <w:lang w:val="en-US"/>
        </w:rPr>
        <w:t>DOCSURGUT</w:t>
      </w:r>
      <w:r w:rsidRPr="00AC4E0D">
        <w:rPr>
          <w:rFonts w:ascii="Times New Roman" w:eastAsia="Calibri" w:hAnsi="Times New Roman" w:cs="Times New Roman"/>
          <w:sz w:val="28"/>
          <w:szCs w:val="28"/>
        </w:rPr>
        <w:t>.</w:t>
      </w:r>
      <w:r w:rsidRPr="00AC4E0D">
        <w:rPr>
          <w:rFonts w:ascii="Times New Roman" w:eastAsia="Calibri" w:hAnsi="Times New Roman" w:cs="Times New Roman"/>
          <w:sz w:val="28"/>
          <w:szCs w:val="28"/>
          <w:lang w:val="en-US"/>
        </w:rPr>
        <w:t>RU</w:t>
      </w:r>
      <w:r w:rsidRPr="00AC4E0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E5AA3" w:rsidRPr="00AC4E0D" w:rsidRDefault="00DE5AA3" w:rsidP="00DE5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AC4E0D">
        <w:rPr>
          <w:rFonts w:ascii="Times New Roman" w:eastAsia="Calibri" w:hAnsi="Times New Roman" w:cs="Times New Roman"/>
          <w:spacing w:val="-2"/>
          <w:sz w:val="28"/>
          <w:szCs w:val="28"/>
        </w:rPr>
        <w:t>4. Настоящее постановление вступает в силу после его официального опубликования.</w:t>
      </w:r>
    </w:p>
    <w:p w:rsidR="00DE5AA3" w:rsidRPr="00AB5215" w:rsidRDefault="00DE5AA3" w:rsidP="00DE5AA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C4E0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r w:rsidRPr="00AC4E0D">
        <w:rPr>
          <w:rFonts w:ascii="Times New Roman" w:eastAsia="Calibri" w:hAnsi="Times New Roman" w:cs="Times New Roman"/>
          <w:sz w:val="28"/>
          <w:szCs w:val="28"/>
        </w:rPr>
        <w:t xml:space="preserve">Контроль за выполнением постановления возложить на заместителя Главы города, курирующего сферу городского хозяйства, природопользования </w:t>
      </w:r>
      <w:r w:rsidRPr="00AC4E0D">
        <w:rPr>
          <w:rFonts w:ascii="Times New Roman" w:eastAsia="Calibri" w:hAnsi="Times New Roman" w:cs="Times New Roman"/>
          <w:sz w:val="28"/>
          <w:szCs w:val="28"/>
        </w:rPr>
        <w:br/>
        <w:t xml:space="preserve">и экологии, управления земельными ресурсами городского округа </w:t>
      </w:r>
      <w:r w:rsidRPr="00AC4E0D">
        <w:rPr>
          <w:rFonts w:ascii="Times New Roman" w:eastAsia="Calibri" w:hAnsi="Times New Roman" w:cs="Times New Roman"/>
          <w:sz w:val="28"/>
          <w:szCs w:val="28"/>
        </w:rPr>
        <w:br/>
        <w:t>и имуществом, находящимися в муниципальной собственности.</w:t>
      </w:r>
      <w:bookmarkStart w:id="0" w:name="_GoBack"/>
      <w:bookmarkEnd w:id="0"/>
    </w:p>
    <w:p w:rsidR="00DE5AA3" w:rsidRPr="00AB5215" w:rsidRDefault="00DE5AA3" w:rsidP="00DE5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A3" w:rsidRPr="00AB5215" w:rsidRDefault="00DE5AA3" w:rsidP="00DE5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A3" w:rsidRPr="00AB5215" w:rsidRDefault="00DE5AA3" w:rsidP="00DE5AA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AA3" w:rsidRDefault="00DE5AA3" w:rsidP="00DE5A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города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</w:t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B52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М.Н. Слепов</w:t>
      </w:r>
    </w:p>
    <w:sectPr w:rsidR="00DE5AA3" w:rsidSect="0036087B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1E68" w:rsidRDefault="00141E68">
      <w:pPr>
        <w:spacing w:after="0" w:line="240" w:lineRule="auto"/>
      </w:pPr>
      <w:r>
        <w:separator/>
      </w:r>
    </w:p>
  </w:endnote>
  <w:endnote w:type="continuationSeparator" w:id="0">
    <w:p w:rsidR="00141E68" w:rsidRDefault="00141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1E68" w:rsidRDefault="00141E68">
      <w:pPr>
        <w:spacing w:after="0" w:line="240" w:lineRule="auto"/>
      </w:pPr>
      <w:r>
        <w:separator/>
      </w:r>
    </w:p>
  </w:footnote>
  <w:footnote w:type="continuationSeparator" w:id="0">
    <w:p w:rsidR="00141E68" w:rsidRDefault="00141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48217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E876B4" w:rsidRPr="00E876B4" w:rsidRDefault="006A277D">
        <w:pPr>
          <w:pStyle w:val="a3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E876B4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E876B4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AC4E0D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E876B4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BB30BE" w:rsidRDefault="00C72A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AA3"/>
    <w:rsid w:val="00141E68"/>
    <w:rsid w:val="00275860"/>
    <w:rsid w:val="0036087B"/>
    <w:rsid w:val="00523311"/>
    <w:rsid w:val="006A277D"/>
    <w:rsid w:val="00717181"/>
    <w:rsid w:val="0084199E"/>
    <w:rsid w:val="009D0915"/>
    <w:rsid w:val="00A502AB"/>
    <w:rsid w:val="00AC4E0D"/>
    <w:rsid w:val="00CC2000"/>
    <w:rsid w:val="00D62069"/>
    <w:rsid w:val="00DE5AA3"/>
    <w:rsid w:val="00E3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210C5D-44E1-4735-A5C9-388115EDA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5A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5A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5AA3"/>
  </w:style>
  <w:style w:type="paragraph" w:styleId="a5">
    <w:name w:val="List Paragraph"/>
    <w:basedOn w:val="a"/>
    <w:uiPriority w:val="34"/>
    <w:qFormat/>
    <w:rsid w:val="00DE5AA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E5A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2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493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Катерли Юлия Владимировна</cp:lastModifiedBy>
  <cp:revision>2</cp:revision>
  <dcterms:created xsi:type="dcterms:W3CDTF">2025-12-02T05:05:00Z</dcterms:created>
  <dcterms:modified xsi:type="dcterms:W3CDTF">2025-12-02T05:05:00Z</dcterms:modified>
</cp:coreProperties>
</file>